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D9FC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What is a comma splice?</w:t>
      </w:r>
    </w:p>
    <w:p w14:paraId="32AA5FBB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comma splice occurs when a comma is incorrectly used to join two independent clauses. In other words, the sentence expresses two complete ideas, each of which can stand on their own.</w:t>
      </w:r>
    </w:p>
    <w:p w14:paraId="4D2751D7" w14:textId="77777777" w:rsidR="008E7A7C" w:rsidRDefault="008E7A7C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7B74D3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 ate a sandwich, it was delicious.</w:t>
      </w:r>
    </w:p>
    <w:p w14:paraId="333DCD0C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(Both halves of the sentence are full ideas which can work independently.)</w:t>
      </w:r>
    </w:p>
    <w:p w14:paraId="64F00BB7" w14:textId="77777777" w:rsidR="008E7A7C" w:rsidRDefault="008E7A7C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7FE5AD2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How do I correct a comma splice?</w:t>
      </w:r>
    </w:p>
    <w:p w14:paraId="23EF2759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three primary ways to fix a comma splice:</w:t>
      </w:r>
    </w:p>
    <w:p w14:paraId="28C53AE1" w14:textId="77777777" w:rsidR="008E7A7C" w:rsidRDefault="008E7A7C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709066" w14:textId="77777777" w:rsidR="008E7A7C" w:rsidRDefault="004D135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Use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coordinating conjunction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FANBOYS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60578B" w14:textId="77777777" w:rsidR="008E7A7C" w:rsidRDefault="004D1352">
      <w:pPr>
        <w:pStyle w:val="Normal1"/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one of the FANBOYS (For, And, Nor, But, Or, Yet, So) after the comma to join the two clauses.</w:t>
      </w:r>
    </w:p>
    <w:p w14:paraId="790B5C10" w14:textId="77777777" w:rsidR="008E7A7C" w:rsidRDefault="004D1352">
      <w:pPr>
        <w:pStyle w:val="Normal1"/>
        <w:ind w:left="144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ate a sandwich,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was delicious.</w:t>
      </w:r>
    </w:p>
    <w:p w14:paraId="43D7D995" w14:textId="77777777" w:rsidR="008E7A7C" w:rsidRDefault="004D135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Use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(.)</w:t>
      </w:r>
    </w:p>
    <w:p w14:paraId="4AC30810" w14:textId="77777777" w:rsidR="008E7A7C" w:rsidRDefault="004D1352">
      <w:pPr>
        <w:pStyle w:val="Normal1"/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 period to separate the independent clauses into two sentences.</w:t>
      </w:r>
    </w:p>
    <w:p w14:paraId="37192CF9" w14:textId="77777777" w:rsidR="008E7A7C" w:rsidRDefault="004D1352">
      <w:pPr>
        <w:pStyle w:val="Normal1"/>
        <w:ind w:left="144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 ate a sandwich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was delicious. </w:t>
      </w:r>
    </w:p>
    <w:p w14:paraId="5BDF1A28" w14:textId="77777777" w:rsidR="008E7A7C" w:rsidRDefault="004D135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Use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semi-colon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(;)</w:t>
      </w:r>
    </w:p>
    <w:p w14:paraId="18FB583C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Use a semi-colon to separate two closely related independent clauses.</w:t>
      </w:r>
    </w:p>
    <w:p w14:paraId="7D74B841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 ate a sandwich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 was delicious. </w:t>
      </w:r>
    </w:p>
    <w:p w14:paraId="01CD9A3E" w14:textId="77777777" w:rsidR="008E7A7C" w:rsidRDefault="008E7A7C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7A2DD1E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ate a sandwich, it was delicious.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(Incorrect)</w:t>
      </w:r>
    </w:p>
    <w:p w14:paraId="4E09A244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ate a sandwich,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was delicious.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(Correct)</w:t>
      </w:r>
    </w:p>
    <w:p w14:paraId="62A2D76E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ate a sandwich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was delicious. </w:t>
      </w:r>
      <w:r>
        <w:rPr>
          <w:rFonts w:ascii="Times New Roman" w:eastAsia="Times New Roman" w:hAnsi="Times New Roman" w:cs="Times New Roman"/>
          <w:sz w:val="24"/>
          <w:szCs w:val="24"/>
        </w:rPr>
        <w:t>(Correct)</w:t>
      </w:r>
    </w:p>
    <w:p w14:paraId="1C2F70CD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ate a sandwich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was delicious. </w:t>
      </w:r>
      <w:r>
        <w:rPr>
          <w:rFonts w:ascii="Times New Roman" w:eastAsia="Times New Roman" w:hAnsi="Times New Roman" w:cs="Times New Roman"/>
          <w:sz w:val="24"/>
          <w:szCs w:val="24"/>
        </w:rPr>
        <w:t>(Correct)</w:t>
      </w:r>
    </w:p>
    <w:p w14:paraId="63073A25" w14:textId="77777777" w:rsidR="008E7A7C" w:rsidRDefault="008E7A7C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4E76D5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examples:</w:t>
      </w:r>
    </w:p>
    <w:p w14:paraId="0831979C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wanted to pay him, I had no money</w:t>
      </w:r>
      <w:r>
        <w:rPr>
          <w:rFonts w:ascii="Times New Roman" w:eastAsia="Times New Roman" w:hAnsi="Times New Roman" w:cs="Times New Roman"/>
          <w:sz w:val="24"/>
          <w:szCs w:val="24"/>
        </w:rPr>
        <w:t>. (Incorrect)</w:t>
      </w:r>
    </w:p>
    <w:p w14:paraId="7191E10F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wanted to pay him,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had no money.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(Correct)</w:t>
      </w:r>
    </w:p>
    <w:p w14:paraId="0473EECB" w14:textId="77777777" w:rsidR="008E7A7C" w:rsidRDefault="008E7A7C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9C9C6A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She would not stop singing, we all killed her.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(Incorrect)</w:t>
      </w:r>
    </w:p>
    <w:p w14:paraId="092970F8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She would not stop singing,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 all killed her.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(Correct)</w:t>
      </w:r>
    </w:p>
    <w:p w14:paraId="15DF8149" w14:textId="77777777" w:rsidR="008E7A7C" w:rsidRDefault="008E7A7C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A6F80EC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 looked like a donkey, Titania loved him anyway.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(Incorrect)</w:t>
      </w:r>
    </w:p>
    <w:p w14:paraId="62B1A870" w14:textId="77777777" w:rsidR="008E7A7C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looked like a donkey,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Titania loved him anyway.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(Correct)</w:t>
      </w:r>
    </w:p>
    <w:p w14:paraId="5497AE32" w14:textId="77777777" w:rsidR="004D1352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02A860" w14:textId="77777777" w:rsidR="004D1352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026083" w14:textId="77777777" w:rsidR="004D1352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3D622B" w14:textId="28B9F954" w:rsidR="008E7A7C" w:rsidRPr="004D1352" w:rsidRDefault="004D1352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4D1352">
        <w:rPr>
          <w:rFonts w:ascii="Times New Roman" w:eastAsia="Times New Roman" w:hAnsi="Times New Roman" w:cs="Times New Roman"/>
          <w:sz w:val="20"/>
          <w:szCs w:val="20"/>
        </w:rPr>
        <w:t>The WSUV Writing Center is located in VLIB 203 and our hours are Mon.-</w:t>
      </w:r>
      <w:r w:rsidR="00DE55BA">
        <w:rPr>
          <w:rFonts w:ascii="Times New Roman" w:eastAsia="Times New Roman" w:hAnsi="Times New Roman" w:cs="Times New Roman"/>
          <w:sz w:val="20"/>
          <w:szCs w:val="20"/>
        </w:rPr>
        <w:t>Fri</w:t>
      </w:r>
      <w:r w:rsidRPr="004D1352">
        <w:rPr>
          <w:rFonts w:ascii="Times New Roman" w:eastAsia="Times New Roman" w:hAnsi="Times New Roman" w:cs="Times New Roman"/>
          <w:sz w:val="20"/>
          <w:szCs w:val="20"/>
        </w:rPr>
        <w:t>. 9-5</w:t>
      </w:r>
      <w:r w:rsidR="00480C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D1352">
        <w:rPr>
          <w:rFonts w:ascii="Times New Roman" w:eastAsia="Times New Roman" w:hAnsi="Times New Roman" w:cs="Times New Roman"/>
          <w:sz w:val="20"/>
          <w:szCs w:val="20"/>
        </w:rPr>
        <w:t xml:space="preserve">Feel free to e-mail us at </w:t>
      </w:r>
      <w:hyperlink r:id="rId5" w:history="1">
        <w:r w:rsidRPr="004D13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writingcenter@wsu.edu</w:t>
        </w:r>
      </w:hyperlink>
      <w:r w:rsidRPr="004D1352">
        <w:rPr>
          <w:rFonts w:ascii="Times New Roman" w:eastAsia="Times New Roman" w:hAnsi="Times New Roman" w:cs="Times New Roman"/>
          <w:sz w:val="20"/>
          <w:szCs w:val="20"/>
        </w:rPr>
        <w:t xml:space="preserve"> or call us at 360-546-9650.</w:t>
      </w:r>
    </w:p>
    <w:sectPr w:rsidR="008E7A7C" w:rsidRPr="004D13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F1359"/>
    <w:multiLevelType w:val="multilevel"/>
    <w:tmpl w:val="E8A6E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A7C"/>
    <w:rsid w:val="00050489"/>
    <w:rsid w:val="00480CF2"/>
    <w:rsid w:val="004D1352"/>
    <w:rsid w:val="008E7A7C"/>
    <w:rsid w:val="00D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4C667"/>
  <w15:docId w15:val="{E9959BF4-836B-4A9D-98B6-80952602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1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itingcenter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WSU Vancouver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</cp:lastModifiedBy>
  <cp:revision>4</cp:revision>
  <dcterms:created xsi:type="dcterms:W3CDTF">2018-10-04T16:45:00Z</dcterms:created>
  <dcterms:modified xsi:type="dcterms:W3CDTF">2020-04-15T18:03:00Z</dcterms:modified>
</cp:coreProperties>
</file>